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D6" w:rsidRDefault="001D0ED6" w:rsidP="001D0ED6">
      <w:pPr>
        <w:jc w:val="center"/>
      </w:pPr>
      <w:r>
        <w:t>ПРОЕКТ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A50C58" w:rsidTr="00907CF3">
        <w:tc>
          <w:tcPr>
            <w:tcW w:w="4077" w:type="dxa"/>
            <w:hideMark/>
          </w:tcPr>
          <w:p w:rsidR="00A50C58" w:rsidRDefault="00A50C58" w:rsidP="00907CF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УЛЬЯНКОВСКОГО СЕЛЬСКОГО ПОСЕЛЕНИЯ КАЙБИЦКОГО МУНИЦИПАЛЬНОГО РАЙОНА </w:t>
            </w:r>
          </w:p>
          <w:p w:rsidR="00A50C58" w:rsidRDefault="00A50C58" w:rsidP="00907CF3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</w:tc>
        <w:tc>
          <w:tcPr>
            <w:tcW w:w="5670" w:type="dxa"/>
            <w:hideMark/>
          </w:tcPr>
          <w:p w:rsidR="00A50C58" w:rsidRDefault="00A50C58" w:rsidP="00907CF3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              ТАТАРСТАН РЕСПУБЛИКАСЫ </w:t>
            </w:r>
          </w:p>
          <w:p w:rsidR="00A50C58" w:rsidRDefault="00A50C58" w:rsidP="00907CF3">
            <w:pPr>
              <w:ind w:right="-533"/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      КАЙБЫЧ МУНИЦИПАЛЬ РАЙОНЫ </w:t>
            </w:r>
          </w:p>
          <w:p w:rsidR="00A50C58" w:rsidRDefault="00A50C58" w:rsidP="00907CF3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</w:rPr>
              <w:t xml:space="preserve">             УЛЬЯНКОВО </w:t>
            </w:r>
            <w:r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A50C58" w:rsidRDefault="00A50C58" w:rsidP="00A50C58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</w:t>
      </w:r>
    </w:p>
    <w:p w:rsidR="00A50C58" w:rsidRDefault="00A50C58" w:rsidP="00A50C58">
      <w:pPr>
        <w:pStyle w:val="ConsPlusTitle"/>
        <w:widowControl/>
        <w:rPr>
          <w:sz w:val="28"/>
          <w:szCs w:val="28"/>
        </w:rPr>
      </w:pPr>
    </w:p>
    <w:p w:rsidR="00A50C58" w:rsidRDefault="00A50C58" w:rsidP="00A50C58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  <w:r>
        <w:rPr>
          <w:sz w:val="28"/>
          <w:szCs w:val="28"/>
        </w:rPr>
        <w:t xml:space="preserve">         </w:t>
      </w:r>
    </w:p>
    <w:p w:rsidR="00A50C58" w:rsidRDefault="00A50C58" w:rsidP="00A50C58">
      <w:pPr>
        <w:tabs>
          <w:tab w:val="left" w:pos="7275"/>
        </w:tabs>
      </w:pPr>
      <w:r>
        <w:t xml:space="preserve">              </w:t>
      </w:r>
      <w:r w:rsidR="001D0ED6">
        <w:t>_____________</w:t>
      </w:r>
      <w:r>
        <w:t xml:space="preserve"> г.                                       с. </w:t>
      </w:r>
      <w:proofErr w:type="spellStart"/>
      <w:r>
        <w:t>Ульянково</w:t>
      </w:r>
      <w:proofErr w:type="spellEnd"/>
      <w:r>
        <w:rPr>
          <w:sz w:val="28"/>
          <w:szCs w:val="28"/>
        </w:rPr>
        <w:tab/>
      </w:r>
      <w:r>
        <w:t xml:space="preserve">                  №</w:t>
      </w:r>
      <w:r w:rsidR="001D0ED6">
        <w:t>_____</w:t>
      </w:r>
      <w:bookmarkStart w:id="0" w:name="_GoBack"/>
      <w:bookmarkEnd w:id="0"/>
    </w:p>
    <w:p w:rsidR="00A50C58" w:rsidRDefault="00A50C58" w:rsidP="00A50C58">
      <w:pPr>
        <w:ind w:right="2976"/>
        <w:jc w:val="both"/>
        <w:rPr>
          <w:color w:val="000000" w:themeColor="text1"/>
          <w:sz w:val="28"/>
          <w:szCs w:val="28"/>
        </w:rPr>
      </w:pPr>
    </w:p>
    <w:p w:rsidR="00A50C58" w:rsidRPr="001446D7" w:rsidRDefault="00A50C58" w:rsidP="00A50C58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 внесении изменений и дополнений в Решение Совета </w:t>
      </w:r>
      <w:proofErr w:type="spellStart"/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Ульянковского</w:t>
      </w:r>
      <w:proofErr w:type="spellEnd"/>
      <w:r w:rsidRPr="001446D7">
        <w:rPr>
          <w:rFonts w:ascii="Times New Roman" w:hAnsi="Times New Roman" w:cs="Times New Roman"/>
          <w:b w:val="0"/>
          <w:color w:val="FF0000"/>
          <w:sz w:val="28"/>
          <w:szCs w:val="28"/>
          <w:lang w:eastAsia="ru-RU"/>
        </w:rPr>
        <w:t xml:space="preserve"> </w:t>
      </w:r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сельского поселения </w:t>
      </w:r>
      <w:proofErr w:type="spellStart"/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Кайбицкого</w:t>
      </w:r>
      <w:proofErr w:type="spellEnd"/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муниципального района Республики Татарстан от 17.11.2014 №35</w:t>
      </w:r>
      <w:r w:rsidRPr="001446D7">
        <w:rPr>
          <w:rFonts w:ascii="Times New Roman" w:hAnsi="Times New Roman" w:cs="Times New Roman"/>
          <w:b w:val="0"/>
          <w:color w:val="FF0000"/>
          <w:sz w:val="28"/>
          <w:szCs w:val="28"/>
          <w:lang w:eastAsia="ru-RU"/>
        </w:rPr>
        <w:t xml:space="preserve">  </w:t>
      </w:r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«О налоге на имущество физических лиц»</w:t>
      </w:r>
    </w:p>
    <w:p w:rsidR="00A50C58" w:rsidRPr="001446D7" w:rsidRDefault="00A50C58" w:rsidP="00A50C58">
      <w:pPr>
        <w:jc w:val="center"/>
        <w:rPr>
          <w:b/>
          <w:sz w:val="28"/>
          <w:szCs w:val="28"/>
        </w:rPr>
      </w:pPr>
    </w:p>
    <w:p w:rsidR="00A50C58" w:rsidRPr="001446D7" w:rsidRDefault="00A50C58" w:rsidP="00A50C58">
      <w:pPr>
        <w:ind w:firstLine="567"/>
        <w:jc w:val="both"/>
        <w:rPr>
          <w:b/>
          <w:sz w:val="28"/>
          <w:szCs w:val="28"/>
        </w:rPr>
      </w:pPr>
    </w:p>
    <w:p w:rsidR="00A50C58" w:rsidRPr="001446D7" w:rsidRDefault="00A50C58" w:rsidP="00A50C58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446D7">
        <w:rPr>
          <w:sz w:val="28"/>
          <w:szCs w:val="28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proofErr w:type="spellStart"/>
      <w:r w:rsidRPr="001446D7">
        <w:rPr>
          <w:sz w:val="28"/>
          <w:szCs w:val="28"/>
        </w:rPr>
        <w:t>Ульянковского</w:t>
      </w:r>
      <w:proofErr w:type="spellEnd"/>
      <w:r w:rsidRPr="001446D7">
        <w:rPr>
          <w:sz w:val="28"/>
          <w:szCs w:val="28"/>
        </w:rPr>
        <w:t xml:space="preserve"> сельского поселения </w:t>
      </w:r>
      <w:proofErr w:type="spellStart"/>
      <w:r w:rsidRPr="001446D7">
        <w:rPr>
          <w:sz w:val="28"/>
          <w:szCs w:val="28"/>
        </w:rPr>
        <w:t>Кайбицкого</w:t>
      </w:r>
      <w:proofErr w:type="spellEnd"/>
      <w:r w:rsidRPr="001446D7">
        <w:rPr>
          <w:sz w:val="28"/>
          <w:szCs w:val="28"/>
        </w:rPr>
        <w:t xml:space="preserve"> муниципального района Республики Татарстан РЕШИЛ:</w:t>
      </w:r>
    </w:p>
    <w:p w:rsidR="00A50C58" w:rsidRPr="001446D7" w:rsidRDefault="00A50C58" w:rsidP="00A50C58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50C58" w:rsidRPr="001446D7" w:rsidRDefault="00A50C58" w:rsidP="00A50C58">
      <w:pPr>
        <w:pStyle w:val="a4"/>
        <w:numPr>
          <w:ilvl w:val="0"/>
          <w:numId w:val="1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proofErr w:type="spellStart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Ульянковского</w:t>
      </w:r>
      <w:proofErr w:type="spellEnd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от 17.11.2014 №35</w:t>
      </w:r>
      <w:r w:rsidRPr="001446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налоге на имущество физических лиц» следующие изменения:</w:t>
      </w:r>
    </w:p>
    <w:p w:rsidR="00A50C58" w:rsidRPr="001446D7" w:rsidRDefault="00A50C58" w:rsidP="00A50C58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подпункта 1 пункта 2 изложить в следующей редакции:</w:t>
      </w:r>
    </w:p>
    <w:p w:rsidR="00A50C58" w:rsidRPr="001446D7" w:rsidRDefault="00A50C58" w:rsidP="00A50C58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«гаражей и </w:t>
      </w:r>
      <w:proofErr w:type="spellStart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в том числе расположенных в объектах налогообложения, указанных в подпункте 4 настоящего решения</w:t>
      </w:r>
      <w:proofErr w:type="gramStart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C58" w:rsidRPr="001446D7" w:rsidRDefault="00A50C58" w:rsidP="00A50C58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подпункта 2 пункта 2 изложить в следующей редакции:</w:t>
      </w:r>
    </w:p>
    <w:p w:rsidR="00A50C58" w:rsidRPr="001446D7" w:rsidRDefault="00A50C58" w:rsidP="00A50C58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«квартир, частей квартир</w:t>
      </w:r>
      <w:proofErr w:type="gramStart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C58" w:rsidRPr="001446D7" w:rsidRDefault="00A50C58" w:rsidP="00A50C58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подпункта 3 пункта 2 изложить в следующей редакции:</w:t>
      </w:r>
    </w:p>
    <w:p w:rsidR="00A50C58" w:rsidRPr="001446D7" w:rsidRDefault="00A50C58" w:rsidP="00A50C58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домов, частей жилых домов</w:t>
      </w:r>
      <w:proofErr w:type="gramStart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C58" w:rsidRPr="001446D7" w:rsidRDefault="00A50C58" w:rsidP="00A50C58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Решение пунктом 2.1. изложив его в следующей редакции:</w:t>
      </w:r>
    </w:p>
    <w:p w:rsidR="00A50C58" w:rsidRPr="001446D7" w:rsidRDefault="00A50C58" w:rsidP="00A50C58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Освободить от уплаты налога на имущество физических лиц:</w:t>
      </w:r>
    </w:p>
    <w:p w:rsidR="00A50C58" w:rsidRPr="001446D7" w:rsidRDefault="00A50C58" w:rsidP="00A50C58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граждан, имеющих пять и более детей до 18 лет;</w:t>
      </w:r>
    </w:p>
    <w:p w:rsidR="00A50C58" w:rsidRPr="001446D7" w:rsidRDefault="00A50C58" w:rsidP="00A50C58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детей граждан, указанных в подпункте 2.1.1. настоящего пункта».</w:t>
      </w:r>
    </w:p>
    <w:p w:rsidR="00A50C58" w:rsidRPr="001446D7" w:rsidRDefault="00A50C58" w:rsidP="00A50C58">
      <w:pPr>
        <w:pStyle w:val="ConsTitle"/>
        <w:widowControl/>
        <w:tabs>
          <w:tab w:val="left" w:pos="0"/>
          <w:tab w:val="left" w:pos="851"/>
        </w:tabs>
        <w:ind w:righ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2. Признать утратившим силу решени</w:t>
      </w:r>
      <w:r w:rsid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е</w:t>
      </w:r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Совета </w:t>
      </w:r>
      <w:proofErr w:type="spellStart"/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Ульянковского</w:t>
      </w:r>
      <w:proofErr w:type="spellEnd"/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Кайбицкого</w:t>
      </w:r>
      <w:proofErr w:type="spellEnd"/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муниципального района Республики Татарстан от </w:t>
      </w:r>
      <w:r w:rsidR="001446D7"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17.12.2018 №108</w:t>
      </w:r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«О внесении изменений и дополнений в Решение Совета </w:t>
      </w:r>
      <w:proofErr w:type="spellStart"/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Ульянковского</w:t>
      </w:r>
      <w:proofErr w:type="spellEnd"/>
      <w:r w:rsidRPr="001446D7">
        <w:rPr>
          <w:rFonts w:ascii="Times New Roman" w:hAnsi="Times New Roman" w:cs="Times New Roman"/>
          <w:b w:val="0"/>
          <w:color w:val="FF0000"/>
          <w:sz w:val="28"/>
          <w:szCs w:val="28"/>
          <w:lang w:eastAsia="ru-RU"/>
        </w:rPr>
        <w:t xml:space="preserve"> </w:t>
      </w:r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сельского поселения </w:t>
      </w:r>
      <w:proofErr w:type="spellStart"/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Кайбицкого</w:t>
      </w:r>
      <w:proofErr w:type="spellEnd"/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муниципального района Республики Татарстан от 1</w:t>
      </w:r>
      <w:r w:rsidR="001446D7"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7</w:t>
      </w:r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.11.2014 №</w:t>
      </w:r>
      <w:r w:rsidR="001446D7"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35</w:t>
      </w:r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«О налоге на имущество физических лиц»</w:t>
      </w:r>
    </w:p>
    <w:p w:rsidR="00A50C58" w:rsidRPr="001446D7" w:rsidRDefault="00A50C58" w:rsidP="00A50C58">
      <w:pPr>
        <w:pStyle w:val="ConsTitle"/>
        <w:widowControl/>
        <w:tabs>
          <w:tab w:val="left" w:pos="0"/>
          <w:tab w:val="left" w:pos="851"/>
        </w:tabs>
        <w:ind w:righ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3. Настоящее решение вступает в силу с 1 января 2020 год</w:t>
      </w:r>
      <w:r w:rsidR="001446D7"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Pr="001446D7">
        <w:rPr>
          <w:rFonts w:ascii="Times New Roman" w:hAnsi="Times New Roman" w:cs="Times New Roman"/>
          <w:b w:val="0"/>
          <w:sz w:val="28"/>
          <w:szCs w:val="28"/>
          <w:lang w:eastAsia="ru-RU"/>
        </w:rPr>
        <w:t>, но не ранее чем по истечении одного месяца со дня его официального опубликования.</w:t>
      </w:r>
    </w:p>
    <w:p w:rsidR="00A50C58" w:rsidRPr="001446D7" w:rsidRDefault="00A50C58" w:rsidP="00A50C58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tt-RU" w:eastAsia="en-US"/>
        </w:rPr>
      </w:pPr>
      <w:r w:rsidRPr="001446D7">
        <w:rPr>
          <w:sz w:val="28"/>
          <w:szCs w:val="28"/>
        </w:rPr>
        <w:t xml:space="preserve">4. Опубликовать настоящее Решение в </w:t>
      </w:r>
      <w:r w:rsidRPr="001446D7">
        <w:rPr>
          <w:sz w:val="28"/>
          <w:szCs w:val="28"/>
          <w:lang w:val="tt-RU"/>
        </w:rPr>
        <w:t>Официальн</w:t>
      </w:r>
      <w:r w:rsidRPr="001446D7">
        <w:rPr>
          <w:sz w:val="28"/>
          <w:szCs w:val="28"/>
        </w:rPr>
        <w:t>ом</w:t>
      </w:r>
      <w:r w:rsidRPr="001446D7">
        <w:rPr>
          <w:sz w:val="28"/>
          <w:szCs w:val="28"/>
          <w:lang w:val="tt-RU"/>
        </w:rPr>
        <w:t xml:space="preserve"> портал</w:t>
      </w:r>
      <w:r w:rsidRPr="001446D7">
        <w:rPr>
          <w:sz w:val="28"/>
          <w:szCs w:val="28"/>
        </w:rPr>
        <w:t>е</w:t>
      </w:r>
      <w:r w:rsidRPr="001446D7">
        <w:rPr>
          <w:sz w:val="28"/>
          <w:szCs w:val="28"/>
          <w:lang w:val="tt-RU"/>
        </w:rPr>
        <w:t xml:space="preserve"> правовой информации</w:t>
      </w:r>
      <w:r w:rsidRPr="001446D7">
        <w:rPr>
          <w:sz w:val="28"/>
          <w:szCs w:val="28"/>
        </w:rPr>
        <w:t xml:space="preserve"> Республики Татарстан</w:t>
      </w:r>
      <w:r w:rsidRPr="001446D7">
        <w:rPr>
          <w:sz w:val="28"/>
          <w:szCs w:val="28"/>
          <w:lang w:val="tt-RU"/>
        </w:rPr>
        <w:t xml:space="preserve">, </w:t>
      </w:r>
      <w:r w:rsidRPr="001446D7">
        <w:rPr>
          <w:sz w:val="28"/>
          <w:szCs w:val="28"/>
        </w:rPr>
        <w:fldChar w:fldCharType="begin"/>
      </w:r>
      <w:r w:rsidRPr="001446D7">
        <w:rPr>
          <w:sz w:val="28"/>
          <w:szCs w:val="28"/>
        </w:rPr>
        <w:instrText xml:space="preserve"> HYPERLINK "http://pravo.tatarstan.ru/" </w:instrText>
      </w:r>
      <w:r w:rsidRPr="001446D7">
        <w:rPr>
          <w:sz w:val="28"/>
          <w:szCs w:val="28"/>
        </w:rPr>
        <w:fldChar w:fldCharType="separate"/>
      </w:r>
      <w:r w:rsidRPr="001446D7">
        <w:rPr>
          <w:rStyle w:val="a3"/>
          <w:sz w:val="28"/>
          <w:szCs w:val="28"/>
          <w:lang w:val="tt-RU"/>
        </w:rPr>
        <w:t>http://pravo.tatarstan.ru/</w:t>
      </w:r>
      <w:r w:rsidRPr="001446D7">
        <w:rPr>
          <w:sz w:val="28"/>
          <w:szCs w:val="28"/>
        </w:rPr>
        <w:fldChar w:fldCharType="end"/>
      </w:r>
      <w:r w:rsidRPr="001446D7">
        <w:rPr>
          <w:sz w:val="28"/>
          <w:szCs w:val="28"/>
        </w:rPr>
        <w:t xml:space="preserve"> и </w:t>
      </w:r>
      <w:r w:rsidRPr="001446D7">
        <w:rPr>
          <w:sz w:val="28"/>
          <w:szCs w:val="28"/>
          <w:lang w:val="tt-RU"/>
        </w:rPr>
        <w:t xml:space="preserve">на </w:t>
      </w:r>
      <w:r w:rsidRPr="001446D7">
        <w:rPr>
          <w:sz w:val="28"/>
          <w:szCs w:val="28"/>
        </w:rPr>
        <w:t xml:space="preserve">информационных стендах </w:t>
      </w:r>
      <w:proofErr w:type="spellStart"/>
      <w:r w:rsidRPr="001446D7">
        <w:rPr>
          <w:sz w:val="28"/>
          <w:szCs w:val="28"/>
        </w:rPr>
        <w:t>Ульянковского</w:t>
      </w:r>
      <w:proofErr w:type="spellEnd"/>
      <w:r w:rsidRPr="001446D7">
        <w:rPr>
          <w:sz w:val="28"/>
          <w:szCs w:val="28"/>
        </w:rPr>
        <w:t xml:space="preserve"> сельского поселения</w:t>
      </w:r>
      <w:r w:rsidRPr="001446D7">
        <w:rPr>
          <w:sz w:val="28"/>
          <w:szCs w:val="28"/>
          <w:lang w:val="tt-RU"/>
        </w:rPr>
        <w:t xml:space="preserve"> и разместить на официальном сайте Ульянковского  сельского поселения Кайбицкого муниципального района Республики Татарстан </w:t>
      </w:r>
      <w:r w:rsidRPr="001446D7">
        <w:rPr>
          <w:sz w:val="28"/>
          <w:szCs w:val="28"/>
        </w:rPr>
        <w:t>в и</w:t>
      </w:r>
      <w:r w:rsidRPr="001446D7">
        <w:rPr>
          <w:sz w:val="28"/>
          <w:szCs w:val="28"/>
          <w:lang w:val="tt-RU"/>
        </w:rPr>
        <w:t>нформационно-телекоммуникационной сети «Интернет.</w:t>
      </w:r>
    </w:p>
    <w:p w:rsidR="00A50C58" w:rsidRDefault="00A50C58" w:rsidP="00A50C58">
      <w:pPr>
        <w:ind w:firstLine="567"/>
        <w:jc w:val="both"/>
        <w:rPr>
          <w:rFonts w:eastAsiaTheme="minorHAnsi"/>
          <w:sz w:val="28"/>
          <w:szCs w:val="28"/>
        </w:rPr>
      </w:pPr>
      <w:r w:rsidRPr="001446D7">
        <w:rPr>
          <w:sz w:val="28"/>
          <w:szCs w:val="28"/>
        </w:rPr>
        <w:t xml:space="preserve">5. </w:t>
      </w:r>
      <w:proofErr w:type="gramStart"/>
      <w:r w:rsidRPr="001446D7">
        <w:rPr>
          <w:sz w:val="28"/>
          <w:szCs w:val="28"/>
        </w:rPr>
        <w:t>Контроль за</w:t>
      </w:r>
      <w:proofErr w:type="gramEnd"/>
      <w:r w:rsidRPr="001446D7">
        <w:rPr>
          <w:sz w:val="28"/>
          <w:szCs w:val="28"/>
        </w:rPr>
        <w:t xml:space="preserve"> исполнение</w:t>
      </w:r>
      <w:r w:rsidR="001446D7" w:rsidRPr="001446D7">
        <w:rPr>
          <w:sz w:val="28"/>
          <w:szCs w:val="28"/>
        </w:rPr>
        <w:t>м</w:t>
      </w:r>
      <w:r w:rsidRPr="001446D7">
        <w:rPr>
          <w:sz w:val="28"/>
          <w:szCs w:val="28"/>
        </w:rPr>
        <w:t xml:space="preserve"> настоящего решения оставляю за собой.</w:t>
      </w:r>
    </w:p>
    <w:p w:rsidR="00565625" w:rsidRDefault="00565625"/>
    <w:p w:rsidR="001446D7" w:rsidRDefault="001446D7"/>
    <w:p w:rsidR="001446D7" w:rsidRDefault="001446D7" w:rsidP="001446D7">
      <w:pPr>
        <w:tabs>
          <w:tab w:val="left" w:pos="284"/>
        </w:tabs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</w:p>
    <w:p w:rsidR="001446D7" w:rsidRDefault="001446D7" w:rsidP="001446D7">
      <w:pPr>
        <w:tabs>
          <w:tab w:val="left" w:pos="284"/>
        </w:tabs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поселения </w:t>
      </w:r>
    </w:p>
    <w:p w:rsidR="001446D7" w:rsidRDefault="001446D7" w:rsidP="001446D7">
      <w:pPr>
        <w:ind w:right="28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1446D7" w:rsidRDefault="001446D7" w:rsidP="001446D7">
      <w:pPr>
        <w:ind w:right="283"/>
      </w:pPr>
      <w:r>
        <w:rPr>
          <w:b/>
          <w:sz w:val="28"/>
          <w:szCs w:val="28"/>
        </w:rPr>
        <w:t xml:space="preserve">Республики Татарстан                                  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1446D7" w:rsidRDefault="001446D7" w:rsidP="001446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46D7" w:rsidRDefault="001446D7"/>
    <w:sectPr w:rsidR="001446D7" w:rsidSect="00A50C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906" w:hanging="1080"/>
      </w:pPr>
    </w:lvl>
    <w:lvl w:ilvl="4">
      <w:start w:val="1"/>
      <w:numFmt w:val="decimal"/>
      <w:lvlText w:val="%1.%2.%3.%4.%5."/>
      <w:lvlJc w:val="left"/>
      <w:pPr>
        <w:ind w:left="4848" w:hanging="1080"/>
      </w:pPr>
    </w:lvl>
    <w:lvl w:ilvl="5">
      <w:start w:val="1"/>
      <w:numFmt w:val="decimal"/>
      <w:lvlText w:val="%1.%2.%3.%4.%5.%6."/>
      <w:lvlJc w:val="left"/>
      <w:pPr>
        <w:ind w:left="6150" w:hanging="1440"/>
      </w:pPr>
    </w:lvl>
    <w:lvl w:ilvl="6">
      <w:start w:val="1"/>
      <w:numFmt w:val="decimal"/>
      <w:lvlText w:val="%1.%2.%3.%4.%5.%6.%7."/>
      <w:lvlJc w:val="left"/>
      <w:pPr>
        <w:ind w:left="7452" w:hanging="1800"/>
      </w:pPr>
    </w:lvl>
    <w:lvl w:ilvl="7">
      <w:start w:val="1"/>
      <w:numFmt w:val="decimal"/>
      <w:lvlText w:val="%1.%2.%3.%4.%5.%6.%7.%8."/>
      <w:lvlJc w:val="left"/>
      <w:pPr>
        <w:ind w:left="8394" w:hanging="1800"/>
      </w:pPr>
    </w:lvl>
    <w:lvl w:ilvl="8">
      <w:start w:val="1"/>
      <w:numFmt w:val="decimal"/>
      <w:lvlText w:val="%1.%2.%3.%4.%5.%6.%7.%8.%9."/>
      <w:lvlJc w:val="left"/>
      <w:pPr>
        <w:ind w:left="9696" w:hanging="2160"/>
      </w:pPr>
    </w:lvl>
  </w:abstractNum>
  <w:abstractNum w:abstractNumId="1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58"/>
    <w:rsid w:val="001446D7"/>
    <w:rsid w:val="001D0ED6"/>
    <w:rsid w:val="00565625"/>
    <w:rsid w:val="00A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0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0C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0C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A50C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0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0C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0C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A50C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2019-11-01T12:58:00Z</dcterms:created>
  <dcterms:modified xsi:type="dcterms:W3CDTF">2019-11-01T12:58:00Z</dcterms:modified>
</cp:coreProperties>
</file>